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4390"/>
        <w:gridCol w:w="4819"/>
      </w:tblGrid>
      <w:tr w:rsidR="008A2DB5" w:rsidRPr="00624323" w14:paraId="1AE6176E" w14:textId="77777777" w:rsidTr="00624323">
        <w:trPr>
          <w:trHeight w:val="2542"/>
        </w:trPr>
        <w:tc>
          <w:tcPr>
            <w:tcW w:w="9209" w:type="dxa"/>
            <w:gridSpan w:val="2"/>
          </w:tcPr>
          <w:p w14:paraId="4BD8AA58" w14:textId="12C59AC1" w:rsidR="008A2DB5" w:rsidRPr="008A2DB5" w:rsidRDefault="008A2DB5" w:rsidP="008A2DB5">
            <w:pPr>
              <w:outlineLvl w:val="0"/>
              <w:rPr>
                <w:rFonts w:ascii="Sansation" w:eastAsia="SimSun" w:hAnsi="Sansation" w:cs="Arial"/>
                <w:b/>
                <w:bCs/>
                <w:color w:val="706A64"/>
                <w:sz w:val="32"/>
                <w:szCs w:val="32"/>
                <w:lang w:eastAsia="fr-FR"/>
              </w:rPr>
            </w:pPr>
            <w:r>
              <w:rPr>
                <w:rFonts w:ascii="Sansation" w:eastAsia="SimSun" w:hAnsi="Sansation" w:cs="Arial"/>
                <w:b/>
                <w:bCs/>
                <w:color w:val="706A64"/>
                <w:sz w:val="32"/>
                <w:szCs w:val="32"/>
                <w:lang w:eastAsia="fr-FR"/>
              </w:rPr>
              <w:t>Prénom</w:t>
            </w:r>
            <w:r w:rsidRPr="008A2DB5">
              <w:rPr>
                <w:rFonts w:ascii="Sansation" w:eastAsia="SimSun" w:hAnsi="Sansation" w:cs="Arial"/>
                <w:b/>
                <w:bCs/>
                <w:color w:val="706A64"/>
                <w:sz w:val="32"/>
                <w:szCs w:val="32"/>
                <w:lang w:eastAsia="fr-FR"/>
              </w:rPr>
              <w:t xml:space="preserve"> </w:t>
            </w:r>
            <w:r>
              <w:rPr>
                <w:rFonts w:ascii="Sansation" w:eastAsia="SimSun" w:hAnsi="Sansation" w:cs="Arial"/>
                <w:b/>
                <w:bCs/>
                <w:color w:val="706A64"/>
                <w:sz w:val="32"/>
                <w:szCs w:val="32"/>
                <w:lang w:eastAsia="fr-FR"/>
              </w:rPr>
              <w:t>NOM</w:t>
            </w:r>
            <w:r w:rsidR="003F0062">
              <w:rPr>
                <w:rFonts w:ascii="Sansation" w:eastAsia="SimSun" w:hAnsi="Sansation" w:cs="Arial"/>
                <w:b/>
                <w:bCs/>
                <w:color w:val="706A64"/>
                <w:sz w:val="32"/>
                <w:szCs w:val="32"/>
                <w:lang w:eastAsia="fr-FR"/>
              </w:rPr>
              <w:t> : Jacques PERPERE</w:t>
            </w:r>
          </w:p>
          <w:p w14:paraId="41232086" w14:textId="118AAEE8" w:rsidR="005A0EC5" w:rsidRPr="00A32925" w:rsidRDefault="008A2DB5" w:rsidP="006951E3">
            <w:pPr>
              <w:outlineLvl w:val="0"/>
              <w:rPr>
                <w:rFonts w:ascii="Sansation" w:eastAsia="SimSun" w:hAnsi="Sansation" w:cs="Arial"/>
                <w:bCs/>
                <w:color w:val="706A64"/>
                <w:sz w:val="32"/>
                <w:szCs w:val="32"/>
                <w:lang w:eastAsia="fr-FR"/>
              </w:rPr>
            </w:pPr>
            <w:r w:rsidRPr="00A32925">
              <w:rPr>
                <w:rFonts w:ascii="Sansation" w:eastAsia="SimSun" w:hAnsi="Sansation" w:cs="Arial"/>
                <w:bCs/>
                <w:color w:val="706A64"/>
                <w:sz w:val="32"/>
                <w:szCs w:val="32"/>
                <w:lang w:eastAsia="fr-FR"/>
              </w:rPr>
              <w:t>Fonction SOCIETE</w:t>
            </w:r>
            <w:r w:rsidR="003F0062" w:rsidRPr="00A32925">
              <w:rPr>
                <w:rFonts w:ascii="Sansation" w:eastAsia="SimSun" w:hAnsi="Sansation" w:cs="Arial"/>
                <w:bCs/>
                <w:color w:val="706A64"/>
                <w:sz w:val="32"/>
                <w:szCs w:val="32"/>
                <w:lang w:eastAsia="fr-FR"/>
              </w:rPr>
              <w:t xml:space="preserve"> : </w:t>
            </w:r>
            <w:proofErr w:type="spellStart"/>
            <w:r w:rsidR="00624323" w:rsidRPr="00A32925">
              <w:rPr>
                <w:rFonts w:ascii="Sansation" w:eastAsia="SimSun" w:hAnsi="Sansation" w:cs="Arial"/>
                <w:bCs/>
                <w:color w:val="706A64"/>
                <w:sz w:val="32"/>
                <w:szCs w:val="32"/>
                <w:lang w:eastAsia="fr-FR"/>
              </w:rPr>
              <w:t>Vice-President</w:t>
            </w:r>
            <w:proofErr w:type="spellEnd"/>
            <w:r w:rsidR="00624323" w:rsidRPr="00A32925">
              <w:rPr>
                <w:rFonts w:ascii="Sansation" w:eastAsia="SimSun" w:hAnsi="Sansation" w:cs="Arial"/>
                <w:bCs/>
                <w:color w:val="706A64"/>
                <w:sz w:val="32"/>
                <w:szCs w:val="32"/>
                <w:lang w:eastAsia="fr-FR"/>
              </w:rPr>
              <w:t xml:space="preserve"> Airbus, Real </w:t>
            </w:r>
            <w:proofErr w:type="spellStart"/>
            <w:r w:rsidR="00624323" w:rsidRPr="00A32925">
              <w:rPr>
                <w:rFonts w:ascii="Sansation" w:eastAsia="SimSun" w:hAnsi="Sansation" w:cs="Arial"/>
                <w:bCs/>
                <w:color w:val="706A64"/>
                <w:sz w:val="32"/>
                <w:szCs w:val="32"/>
                <w:lang w:eastAsia="fr-FR"/>
              </w:rPr>
              <w:t>Estate</w:t>
            </w:r>
            <w:proofErr w:type="spellEnd"/>
            <w:r w:rsidR="00624323" w:rsidRPr="00A32925">
              <w:rPr>
                <w:rFonts w:ascii="Sansation" w:eastAsia="SimSun" w:hAnsi="Sansation" w:cs="Arial"/>
                <w:bCs/>
                <w:color w:val="706A64"/>
                <w:sz w:val="32"/>
                <w:szCs w:val="32"/>
                <w:lang w:eastAsia="fr-FR"/>
              </w:rPr>
              <w:t xml:space="preserve"> </w:t>
            </w:r>
            <w:proofErr w:type="spellStart"/>
            <w:r w:rsidR="00624323" w:rsidRPr="00A32925">
              <w:rPr>
                <w:rFonts w:ascii="Sansation" w:eastAsia="SimSun" w:hAnsi="Sansation" w:cs="Arial"/>
                <w:bCs/>
                <w:color w:val="706A64"/>
                <w:sz w:val="32"/>
                <w:szCs w:val="32"/>
                <w:lang w:eastAsia="fr-FR"/>
              </w:rPr>
              <w:t>Projects</w:t>
            </w:r>
            <w:proofErr w:type="spellEnd"/>
            <w:r w:rsidR="00624323" w:rsidRPr="00A32925">
              <w:rPr>
                <w:rFonts w:ascii="Sansation" w:eastAsia="SimSun" w:hAnsi="Sansation" w:cs="Arial"/>
                <w:bCs/>
                <w:color w:val="706A64"/>
                <w:sz w:val="32"/>
                <w:szCs w:val="32"/>
                <w:lang w:eastAsia="fr-FR"/>
              </w:rPr>
              <w:t>, Investment &amp; Transactions</w:t>
            </w:r>
          </w:p>
          <w:p w14:paraId="7BA39496" w14:textId="77777777" w:rsidR="00624323" w:rsidRPr="00A32925" w:rsidRDefault="00624323" w:rsidP="006951E3">
            <w:pPr>
              <w:outlineLvl w:val="0"/>
              <w:rPr>
                <w:rFonts w:ascii="Sansation" w:eastAsia="SimSun" w:hAnsi="Sansation" w:cs="Arial"/>
                <w:bCs/>
                <w:color w:val="706A64"/>
                <w:sz w:val="32"/>
                <w:szCs w:val="32"/>
                <w:lang w:eastAsia="fr-FR"/>
              </w:rPr>
            </w:pPr>
          </w:p>
          <w:p w14:paraId="2AF6A639" w14:textId="5353B278" w:rsidR="00624323" w:rsidRPr="00624323" w:rsidRDefault="00624323" w:rsidP="006951E3">
            <w:pPr>
              <w:outlineLvl w:val="0"/>
              <w:rPr>
                <w:rFonts w:ascii="Sansation" w:hAnsi="Sansation" w:cs="Arial"/>
                <w:b/>
                <w:color w:val="706A64"/>
                <w:sz w:val="20"/>
                <w:u w:val="single"/>
                <w:lang w:eastAsia="zh-CN"/>
              </w:rPr>
            </w:pPr>
            <w:r w:rsidRPr="00624323">
              <w:rPr>
                <w:rFonts w:ascii="Sansation" w:hAnsi="Sansation" w:cs="Arial"/>
                <w:b/>
                <w:color w:val="706A64"/>
                <w:sz w:val="20"/>
                <w:u w:val="single"/>
                <w:lang w:eastAsia="zh-CN"/>
              </w:rPr>
              <w:t>Parcours professionnel:</w:t>
            </w:r>
          </w:p>
          <w:p w14:paraId="1064C823" w14:textId="1CA9EE6A" w:rsidR="00624323" w:rsidRPr="00624323" w:rsidRDefault="00624323" w:rsidP="006951E3">
            <w:pPr>
              <w:outlineLvl w:val="0"/>
              <w:rPr>
                <w:rFonts w:ascii="Gabriola" w:hAnsi="Gabriola" w:cs="Arial"/>
                <w:color w:val="706A64"/>
                <w:sz w:val="24"/>
                <w:lang w:eastAsia="zh-CN"/>
              </w:rPr>
            </w:pPr>
            <w:r>
              <w:rPr>
                <w:rFonts w:ascii="Gabriola" w:hAnsi="Gabriola" w:cs="Arial"/>
                <w:color w:val="706A64"/>
                <w:sz w:val="24"/>
                <w:lang w:eastAsia="zh-CN"/>
              </w:rPr>
              <w:t xml:space="preserve">Directeur financier </w:t>
            </w:r>
            <w:r w:rsidRPr="00624323">
              <w:rPr>
                <w:rFonts w:ascii="Gabriola" w:hAnsi="Gabriola" w:cs="Arial"/>
                <w:color w:val="706A64"/>
                <w:sz w:val="24"/>
                <w:lang w:eastAsia="zh-CN"/>
              </w:rPr>
              <w:t xml:space="preserve">de sociétés cotées puis d’Airbus </w:t>
            </w:r>
            <w:r w:rsidR="00A32925">
              <w:rPr>
                <w:rFonts w:ascii="Gabriola" w:hAnsi="Gabriola" w:cs="Arial"/>
                <w:color w:val="706A64"/>
                <w:sz w:val="24"/>
                <w:lang w:eastAsia="zh-CN"/>
              </w:rPr>
              <w:t>France.</w:t>
            </w:r>
            <w:bookmarkStart w:id="0" w:name="_GoBack"/>
            <w:bookmarkEnd w:id="0"/>
          </w:p>
          <w:p w14:paraId="5CE01081" w14:textId="3B7775CD" w:rsidR="00624323" w:rsidRPr="00624323" w:rsidRDefault="00624323" w:rsidP="006951E3">
            <w:pPr>
              <w:outlineLvl w:val="0"/>
              <w:rPr>
                <w:rFonts w:ascii="Sansation" w:eastAsia="SimSun" w:hAnsi="Sansation" w:cs="Arial"/>
                <w:bCs/>
                <w:color w:val="706A64"/>
                <w:sz w:val="32"/>
                <w:szCs w:val="32"/>
                <w:lang w:eastAsia="fr-FR"/>
              </w:rPr>
            </w:pPr>
          </w:p>
        </w:tc>
      </w:tr>
      <w:tr w:rsidR="005A0EC5" w:rsidRPr="008A2DB5" w14:paraId="697B2A8D" w14:textId="77777777" w:rsidTr="001B4F43">
        <w:tc>
          <w:tcPr>
            <w:tcW w:w="9209" w:type="dxa"/>
            <w:gridSpan w:val="2"/>
          </w:tcPr>
          <w:p w14:paraId="7EABB3C0" w14:textId="1AAAFD31" w:rsidR="005A0EC5" w:rsidRPr="006E3ECC" w:rsidRDefault="005A0EC5" w:rsidP="008A2DB5">
            <w:pPr>
              <w:outlineLvl w:val="0"/>
              <w:rPr>
                <w:rFonts w:ascii="Sansation" w:hAnsi="Sansation" w:cs="Arial"/>
                <w:b/>
                <w:color w:val="706A64"/>
                <w:sz w:val="20"/>
                <w:u w:val="single"/>
                <w:lang w:eastAsia="zh-CN"/>
              </w:rPr>
            </w:pPr>
            <w:r w:rsidRPr="006E3ECC">
              <w:rPr>
                <w:rFonts w:ascii="Sansation" w:hAnsi="Sansation" w:cs="Arial"/>
                <w:b/>
                <w:color w:val="706A64"/>
                <w:sz w:val="20"/>
                <w:u w:val="single"/>
                <w:lang w:eastAsia="zh-CN"/>
              </w:rPr>
              <w:t>Ma vision du métier de Directeur immobilier</w:t>
            </w:r>
          </w:p>
          <w:p w14:paraId="3B31BFAA" w14:textId="77777777" w:rsidR="000D190D" w:rsidRDefault="000D190D" w:rsidP="008A2DB5">
            <w:pPr>
              <w:outlineLvl w:val="0"/>
              <w:rPr>
                <w:rFonts w:ascii="Sansation" w:hAnsi="Sansation" w:cs="Arial"/>
                <w:b/>
                <w:color w:val="706A64"/>
                <w:sz w:val="20"/>
                <w:lang w:eastAsia="zh-CN"/>
              </w:rPr>
            </w:pPr>
          </w:p>
          <w:p w14:paraId="68E81598" w14:textId="322890FB" w:rsidR="000D190D" w:rsidRDefault="000D190D" w:rsidP="008A2DB5">
            <w:pPr>
              <w:outlineLvl w:val="0"/>
              <w:rPr>
                <w:rFonts w:ascii="Gabriola" w:hAnsi="Gabriola" w:cs="Arial"/>
                <w:color w:val="706A64"/>
                <w:sz w:val="24"/>
                <w:lang w:eastAsia="zh-CN"/>
              </w:rPr>
            </w:pPr>
            <w:r w:rsidRPr="000D190D">
              <w:rPr>
                <w:rFonts w:ascii="Gabriola" w:hAnsi="Gabriola" w:cs="Arial"/>
                <w:color w:val="706A64"/>
                <w:sz w:val="24"/>
                <w:lang w:eastAsia="zh-CN"/>
              </w:rPr>
              <w:t>Le métier</w:t>
            </w:r>
            <w:r>
              <w:rPr>
                <w:rFonts w:ascii="Gabriola" w:hAnsi="Gabriola" w:cs="Arial"/>
                <w:color w:val="706A64"/>
                <w:sz w:val="24"/>
                <w:lang w:eastAsia="zh-CN"/>
              </w:rPr>
              <w:t xml:space="preserve"> de Directeur Immobilier nécessite une  promotion et une pédagogie p</w:t>
            </w:r>
            <w:r w:rsidR="00624323">
              <w:rPr>
                <w:rFonts w:ascii="Gabriola" w:hAnsi="Gabriola" w:cs="Arial"/>
                <w:color w:val="706A64"/>
                <w:sz w:val="24"/>
                <w:lang w:eastAsia="zh-CN"/>
              </w:rPr>
              <w:t xml:space="preserve">ermanente dans les entreprises                             - la plupart - </w:t>
            </w:r>
            <w:r>
              <w:rPr>
                <w:rFonts w:ascii="Gabriola" w:hAnsi="Gabriola" w:cs="Arial"/>
                <w:color w:val="706A64"/>
                <w:sz w:val="24"/>
                <w:lang w:eastAsia="zh-CN"/>
              </w:rPr>
              <w:t xml:space="preserve"> où elle n’est pas un cœur de métier.</w:t>
            </w:r>
          </w:p>
          <w:p w14:paraId="498BD597" w14:textId="11BC5033" w:rsidR="000D190D" w:rsidRDefault="000D190D" w:rsidP="008A2DB5">
            <w:pPr>
              <w:outlineLvl w:val="0"/>
              <w:rPr>
                <w:rFonts w:ascii="Gabriola" w:hAnsi="Gabriola" w:cs="Arial"/>
                <w:color w:val="706A64"/>
                <w:sz w:val="24"/>
                <w:lang w:eastAsia="zh-CN"/>
              </w:rPr>
            </w:pPr>
            <w:r>
              <w:rPr>
                <w:rFonts w:ascii="Gabriola" w:hAnsi="Gabriola" w:cs="Arial"/>
                <w:color w:val="706A64"/>
                <w:sz w:val="24"/>
                <w:lang w:eastAsia="zh-CN"/>
              </w:rPr>
              <w:t>Sa reconnaissance n’est jamais acquise et la fonction peut être oubliée ou menacée.</w:t>
            </w:r>
          </w:p>
          <w:p w14:paraId="005D69A8" w14:textId="594EC573" w:rsidR="000D190D" w:rsidRPr="000D190D" w:rsidRDefault="000D190D" w:rsidP="008A2DB5">
            <w:pPr>
              <w:outlineLvl w:val="0"/>
              <w:rPr>
                <w:rFonts w:ascii="Gabriola" w:hAnsi="Gabriola" w:cs="Arial"/>
                <w:color w:val="706A64"/>
                <w:sz w:val="24"/>
                <w:lang w:eastAsia="zh-CN"/>
              </w:rPr>
            </w:pPr>
            <w:r>
              <w:rPr>
                <w:rFonts w:ascii="Gabriola" w:hAnsi="Gabriola" w:cs="Arial"/>
                <w:color w:val="706A64"/>
                <w:sz w:val="24"/>
                <w:lang w:eastAsia="zh-CN"/>
              </w:rPr>
              <w:t xml:space="preserve">Elle est donc exigeante dans ses interactions et de plus </w:t>
            </w:r>
            <w:r w:rsidR="00624323">
              <w:rPr>
                <w:rFonts w:ascii="Gabriola" w:hAnsi="Gabriola" w:cs="Arial"/>
                <w:color w:val="706A64"/>
                <w:sz w:val="24"/>
                <w:lang w:eastAsia="zh-CN"/>
              </w:rPr>
              <w:t xml:space="preserve">en plus </w:t>
            </w:r>
            <w:r>
              <w:rPr>
                <w:rFonts w:ascii="Gabriola" w:hAnsi="Gabriola" w:cs="Arial"/>
                <w:color w:val="706A64"/>
                <w:sz w:val="24"/>
                <w:lang w:eastAsia="zh-CN"/>
              </w:rPr>
              <w:t>dans sa technicité.</w:t>
            </w:r>
          </w:p>
          <w:p w14:paraId="722DFE21" w14:textId="1EA01754" w:rsidR="005A0EC5" w:rsidRDefault="005A0EC5" w:rsidP="008A2DB5">
            <w:pPr>
              <w:outlineLvl w:val="0"/>
              <w:rPr>
                <w:rFonts w:ascii="Sansation" w:eastAsia="SimSun" w:hAnsi="Sansation" w:cs="Arial"/>
                <w:b/>
                <w:bCs/>
                <w:color w:val="706A64"/>
                <w:sz w:val="32"/>
                <w:szCs w:val="32"/>
                <w:lang w:eastAsia="fr-FR"/>
              </w:rPr>
            </w:pPr>
          </w:p>
        </w:tc>
      </w:tr>
      <w:tr w:rsidR="008A2DB5" w:rsidRPr="008A2DB5" w14:paraId="1FDFD5CE" w14:textId="77777777" w:rsidTr="001B4F43">
        <w:trPr>
          <w:trHeight w:val="5783"/>
        </w:trPr>
        <w:tc>
          <w:tcPr>
            <w:tcW w:w="4390" w:type="dxa"/>
          </w:tcPr>
          <w:p w14:paraId="10A459CD" w14:textId="5F3375F2" w:rsidR="005A0EC5" w:rsidRPr="006E3ECC" w:rsidRDefault="008A2DB5" w:rsidP="008A2DB5">
            <w:pPr>
              <w:outlineLvl w:val="1"/>
              <w:rPr>
                <w:rFonts w:ascii="Sansation" w:hAnsi="Sansation" w:cs="Arial"/>
                <w:b/>
                <w:color w:val="706A64"/>
                <w:sz w:val="20"/>
                <w:u w:val="single"/>
                <w:lang w:eastAsia="zh-CN"/>
              </w:rPr>
            </w:pPr>
            <w:r w:rsidRPr="006E3ECC">
              <w:rPr>
                <w:rFonts w:ascii="Sansation" w:hAnsi="Sansation" w:cs="Arial"/>
                <w:b/>
                <w:color w:val="706A64"/>
                <w:sz w:val="20"/>
                <w:u w:val="single"/>
                <w:lang w:eastAsia="zh-CN"/>
              </w:rPr>
              <w:t xml:space="preserve">Mon ambition pour l’ADI </w:t>
            </w:r>
          </w:p>
          <w:p w14:paraId="081DA663" w14:textId="51551D3B" w:rsidR="008A2DB5" w:rsidRPr="006E3ECC" w:rsidRDefault="005A0EC5" w:rsidP="008A2DB5">
            <w:pPr>
              <w:outlineLvl w:val="1"/>
              <w:rPr>
                <w:rFonts w:ascii="Sansation" w:hAnsi="Sansation" w:cs="Arial"/>
                <w:b/>
                <w:color w:val="706A64"/>
                <w:sz w:val="20"/>
                <w:u w:val="single"/>
                <w:lang w:eastAsia="zh-CN"/>
              </w:rPr>
            </w:pPr>
            <w:r w:rsidRPr="006E3ECC">
              <w:rPr>
                <w:rFonts w:ascii="Sansation" w:hAnsi="Sansation" w:cs="Arial"/>
                <w:b/>
                <w:color w:val="706A64"/>
                <w:sz w:val="20"/>
                <w:u w:val="single"/>
                <w:lang w:eastAsia="zh-CN"/>
              </w:rPr>
              <w:t>M</w:t>
            </w:r>
            <w:r w:rsidR="008A2DB5" w:rsidRPr="006E3ECC">
              <w:rPr>
                <w:rFonts w:ascii="Sansation" w:hAnsi="Sansation" w:cs="Arial"/>
                <w:b/>
                <w:color w:val="706A64"/>
                <w:sz w:val="20"/>
                <w:u w:val="single"/>
                <w:lang w:eastAsia="zh-CN"/>
              </w:rPr>
              <w:t>a vison du rôle que doit jouer l’ADI</w:t>
            </w:r>
          </w:p>
          <w:p w14:paraId="7484EC1E" w14:textId="77777777" w:rsidR="008A2DB5" w:rsidRPr="008A2DB5" w:rsidRDefault="008A2DB5" w:rsidP="008A2DB5">
            <w:pPr>
              <w:outlineLvl w:val="1"/>
              <w:rPr>
                <w:rFonts w:ascii="Sansation" w:hAnsi="Sansation" w:cs="Arial"/>
                <w:color w:val="706A64"/>
                <w:sz w:val="20"/>
                <w:lang w:eastAsia="zh-CN"/>
              </w:rPr>
            </w:pPr>
          </w:p>
          <w:p w14:paraId="445E34DD" w14:textId="77777777" w:rsidR="008A2DB5" w:rsidRDefault="00BD547B" w:rsidP="002826A1">
            <w:pPr>
              <w:jc w:val="both"/>
              <w:outlineLvl w:val="1"/>
              <w:rPr>
                <w:rFonts w:ascii="Gabriola" w:hAnsi="Gabriola" w:cs="Arial"/>
                <w:color w:val="706A64"/>
                <w:sz w:val="24"/>
                <w:lang w:eastAsia="zh-CN"/>
              </w:rPr>
            </w:pPr>
            <w:r>
              <w:rPr>
                <w:rFonts w:ascii="Gabriola" w:hAnsi="Gabriola" w:cs="Arial"/>
                <w:color w:val="706A64"/>
                <w:sz w:val="24"/>
                <w:lang w:eastAsia="zh-CN"/>
              </w:rPr>
              <w:t>La crédibilité et le rayonnement de l’ADI se sont beaucoup renforcés au cours des dernières années et il importe de consolider et développer sa production et sa visibilité parmi une offre surabondante :</w:t>
            </w:r>
          </w:p>
          <w:p w14:paraId="39609F29" w14:textId="43BB088C" w:rsidR="00BD547B" w:rsidRDefault="00BD547B" w:rsidP="00624323">
            <w:pPr>
              <w:outlineLvl w:val="1"/>
              <w:rPr>
                <w:rFonts w:ascii="Gabriola" w:hAnsi="Gabriola" w:cs="Arial"/>
                <w:color w:val="706A64"/>
                <w:sz w:val="24"/>
                <w:lang w:eastAsia="zh-CN"/>
              </w:rPr>
            </w:pPr>
            <w:r>
              <w:rPr>
                <w:rFonts w:ascii="Gabriola" w:hAnsi="Gabriola" w:cs="Arial"/>
                <w:color w:val="706A64"/>
                <w:sz w:val="24"/>
                <w:lang w:eastAsia="zh-CN"/>
              </w:rPr>
              <w:t xml:space="preserve">  </w:t>
            </w:r>
            <w:r w:rsidRPr="002826A1">
              <w:rPr>
                <w:rFonts w:ascii="Gabriola" w:hAnsi="Gabriola" w:cs="Arial"/>
                <w:color w:val="9900FF"/>
                <w:sz w:val="24"/>
                <w:lang w:eastAsia="zh-CN"/>
              </w:rPr>
              <w:t xml:space="preserve"> </w:t>
            </w:r>
            <w:r w:rsidRPr="002826A1">
              <w:rPr>
                <w:rFonts w:ascii="Gabriola" w:hAnsi="Gabriola" w:cs="Arial"/>
                <w:b/>
                <w:color w:val="9900FF"/>
                <w:sz w:val="28"/>
                <w:lang w:eastAsia="zh-CN"/>
              </w:rPr>
              <w:t>~</w:t>
            </w:r>
            <w:r w:rsidR="002826A1">
              <w:rPr>
                <w:rFonts w:ascii="Gabriola" w:hAnsi="Gabriola" w:cs="Arial"/>
                <w:color w:val="706A64"/>
                <w:sz w:val="24"/>
                <w:lang w:eastAsia="zh-CN"/>
              </w:rPr>
              <w:t xml:space="preserve"> </w:t>
            </w:r>
            <w:r w:rsidRPr="00BD547B">
              <w:rPr>
                <w:rFonts w:ascii="Gabriola" w:hAnsi="Gabriola" w:cs="Arial"/>
                <w:color w:val="706A64"/>
                <w:sz w:val="24"/>
                <w:lang w:eastAsia="zh-CN"/>
              </w:rPr>
              <w:t>Poursuivre</w:t>
            </w:r>
            <w:r>
              <w:rPr>
                <w:rFonts w:ascii="Gabriola" w:hAnsi="Gabriola" w:cs="Arial"/>
                <w:color w:val="706A64"/>
                <w:sz w:val="24"/>
                <w:lang w:eastAsia="zh-CN"/>
              </w:rPr>
              <w:t xml:space="preserve"> l’exigence de qualité et de professionnalisme de nos publications et de nos évènements,</w:t>
            </w:r>
          </w:p>
          <w:p w14:paraId="688C1514" w14:textId="3C972ABE" w:rsidR="00BD547B" w:rsidRDefault="00BD547B" w:rsidP="00624323">
            <w:pPr>
              <w:outlineLvl w:val="1"/>
              <w:rPr>
                <w:rFonts w:ascii="Gabriola" w:hAnsi="Gabriola" w:cs="Arial"/>
                <w:color w:val="706A64"/>
                <w:sz w:val="24"/>
                <w:lang w:eastAsia="zh-CN"/>
              </w:rPr>
            </w:pPr>
            <w:r>
              <w:rPr>
                <w:rFonts w:ascii="Gabriola" w:hAnsi="Gabriola" w:cs="Arial"/>
                <w:color w:val="706A64"/>
                <w:sz w:val="24"/>
                <w:lang w:eastAsia="zh-CN"/>
              </w:rPr>
              <w:t xml:space="preserve">  </w:t>
            </w:r>
            <w:r w:rsidRPr="002826A1">
              <w:rPr>
                <w:rFonts w:ascii="Gabriola" w:hAnsi="Gabriola" w:cs="Arial"/>
                <w:b/>
                <w:color w:val="706A64"/>
                <w:sz w:val="28"/>
                <w:lang w:eastAsia="zh-CN"/>
              </w:rPr>
              <w:t xml:space="preserve"> </w:t>
            </w:r>
            <w:r w:rsidRPr="002826A1">
              <w:rPr>
                <w:rFonts w:ascii="Gabriola" w:hAnsi="Gabriola" w:cs="Arial"/>
                <w:b/>
                <w:color w:val="9900FF"/>
                <w:sz w:val="28"/>
                <w:lang w:eastAsia="zh-CN"/>
              </w:rPr>
              <w:t>~</w:t>
            </w:r>
            <w:r w:rsidRPr="002826A1">
              <w:rPr>
                <w:rFonts w:ascii="Gabriola" w:hAnsi="Gabriola" w:cs="Arial"/>
                <w:color w:val="706A64"/>
                <w:sz w:val="28"/>
                <w:lang w:eastAsia="zh-CN"/>
              </w:rPr>
              <w:t xml:space="preserve"> </w:t>
            </w:r>
            <w:r>
              <w:rPr>
                <w:rFonts w:ascii="Gabriola" w:hAnsi="Gabriola" w:cs="Arial"/>
                <w:color w:val="706A64"/>
                <w:sz w:val="24"/>
                <w:lang w:eastAsia="zh-CN"/>
              </w:rPr>
              <w:t>Consolider les partenariats avec les organismes connexes (environnement, construction, sociologie du travail etc…),</w:t>
            </w:r>
          </w:p>
          <w:p w14:paraId="770D95A9" w14:textId="0E4F92C5" w:rsidR="00BD547B" w:rsidRDefault="00BD547B" w:rsidP="00624323">
            <w:pPr>
              <w:outlineLvl w:val="1"/>
              <w:rPr>
                <w:rFonts w:ascii="Gabriola" w:hAnsi="Gabriola" w:cs="Arial"/>
                <w:color w:val="706A64"/>
                <w:sz w:val="24"/>
                <w:lang w:eastAsia="zh-CN"/>
              </w:rPr>
            </w:pPr>
            <w:r w:rsidRPr="002826A1">
              <w:rPr>
                <w:rFonts w:ascii="Gabriola" w:hAnsi="Gabriola" w:cs="Arial"/>
                <w:color w:val="706A64"/>
                <w:sz w:val="28"/>
                <w:lang w:eastAsia="zh-CN"/>
              </w:rPr>
              <w:t xml:space="preserve">  </w:t>
            </w:r>
            <w:r w:rsidRPr="002826A1">
              <w:rPr>
                <w:rFonts w:ascii="Gabriola" w:hAnsi="Gabriola" w:cs="Arial"/>
                <w:b/>
                <w:color w:val="9900FF"/>
                <w:sz w:val="28"/>
                <w:lang w:eastAsia="zh-CN"/>
              </w:rPr>
              <w:t xml:space="preserve"> ~</w:t>
            </w:r>
            <w:r w:rsidRPr="002826A1">
              <w:rPr>
                <w:rFonts w:ascii="Gabriola" w:hAnsi="Gabriola" w:cs="Arial"/>
                <w:color w:val="706A64"/>
                <w:sz w:val="28"/>
                <w:lang w:eastAsia="zh-CN"/>
              </w:rPr>
              <w:t xml:space="preserve"> </w:t>
            </w:r>
            <w:r>
              <w:rPr>
                <w:rFonts w:ascii="Gabriola" w:hAnsi="Gabriola" w:cs="Arial"/>
                <w:color w:val="706A64"/>
                <w:sz w:val="24"/>
                <w:lang w:eastAsia="zh-CN"/>
              </w:rPr>
              <w:t>Doser nos faible ressources pour les consacrer à l’essentiel : Evènements à fort impact en s’appuyant sur des savoir faires externes,</w:t>
            </w:r>
          </w:p>
          <w:p w14:paraId="2A633808" w14:textId="54404089" w:rsidR="00BD547B" w:rsidRPr="008A2DB5" w:rsidRDefault="00BD547B" w:rsidP="00624323">
            <w:pPr>
              <w:outlineLvl w:val="1"/>
              <w:rPr>
                <w:rFonts w:ascii="Sansation" w:hAnsi="Sansation" w:cs="Arial"/>
                <w:b/>
                <w:color w:val="706A64"/>
                <w:sz w:val="20"/>
                <w:lang w:eastAsia="zh-CN"/>
              </w:rPr>
            </w:pPr>
            <w:r w:rsidRPr="002826A1">
              <w:rPr>
                <w:rFonts w:ascii="Gabriola" w:hAnsi="Gabriola" w:cs="Arial"/>
                <w:b/>
                <w:color w:val="9900FF"/>
                <w:sz w:val="24"/>
                <w:lang w:eastAsia="zh-CN"/>
              </w:rPr>
              <w:t xml:space="preserve">  </w:t>
            </w:r>
            <w:r w:rsidRPr="002826A1">
              <w:rPr>
                <w:rFonts w:ascii="Gabriola" w:hAnsi="Gabriola" w:cs="Arial"/>
                <w:b/>
                <w:color w:val="9900FF"/>
                <w:sz w:val="28"/>
                <w:lang w:eastAsia="zh-CN"/>
              </w:rPr>
              <w:t xml:space="preserve"> ~</w:t>
            </w:r>
            <w:r w:rsidRPr="002826A1">
              <w:rPr>
                <w:rFonts w:ascii="Gabriola" w:hAnsi="Gabriola" w:cs="Arial"/>
                <w:color w:val="706A64"/>
                <w:sz w:val="28"/>
                <w:lang w:eastAsia="zh-CN"/>
              </w:rPr>
              <w:t xml:space="preserve"> </w:t>
            </w:r>
            <w:r w:rsidR="002826A1" w:rsidRPr="002826A1">
              <w:rPr>
                <w:rFonts w:ascii="Gabriola" w:hAnsi="Gabriola" w:cs="Arial"/>
                <w:color w:val="706A64"/>
                <w:sz w:val="28"/>
                <w:lang w:eastAsia="zh-CN"/>
              </w:rPr>
              <w:t xml:space="preserve"> </w:t>
            </w:r>
            <w:r>
              <w:rPr>
                <w:rFonts w:ascii="Gabriola" w:hAnsi="Gabriola" w:cs="Arial"/>
                <w:color w:val="706A64"/>
                <w:sz w:val="24"/>
                <w:lang w:eastAsia="zh-CN"/>
              </w:rPr>
              <w:t>Encore et toujours éclairer et promouvoir le rôle de la fonction immobilière d’entreprise.</w:t>
            </w:r>
          </w:p>
        </w:tc>
        <w:tc>
          <w:tcPr>
            <w:tcW w:w="4819" w:type="dxa"/>
          </w:tcPr>
          <w:p w14:paraId="3B694B92" w14:textId="477E2A67" w:rsidR="008A2DB5" w:rsidRPr="008A2DB5" w:rsidRDefault="008A2DB5" w:rsidP="008A2DB5">
            <w:pPr>
              <w:outlineLvl w:val="1"/>
              <w:rPr>
                <w:rFonts w:ascii="Sansation" w:hAnsi="Sansation" w:cs="Arial"/>
                <w:b/>
                <w:color w:val="706A64"/>
                <w:sz w:val="20"/>
                <w:lang w:eastAsia="zh-CN"/>
              </w:rPr>
            </w:pPr>
            <w:r w:rsidRPr="006E3ECC">
              <w:rPr>
                <w:rFonts w:ascii="Sansation" w:hAnsi="Sansation" w:cs="Arial"/>
                <w:b/>
                <w:color w:val="706A64"/>
                <w:sz w:val="20"/>
                <w:u w:val="single"/>
                <w:lang w:eastAsia="zh-CN"/>
              </w:rPr>
              <w:t>Mon engagement actuel et à venir au sein de l’ADI</w:t>
            </w:r>
          </w:p>
          <w:p w14:paraId="5184F083" w14:textId="77777777" w:rsidR="008A2DB5" w:rsidRPr="008A2DB5" w:rsidRDefault="008A2DB5" w:rsidP="008A2DB5">
            <w:pPr>
              <w:outlineLvl w:val="1"/>
              <w:rPr>
                <w:rFonts w:ascii="Sansation" w:hAnsi="Sansation" w:cs="Arial"/>
                <w:color w:val="706A64"/>
                <w:sz w:val="20"/>
                <w:lang w:eastAsia="zh-CN"/>
              </w:rPr>
            </w:pPr>
          </w:p>
          <w:p w14:paraId="740BAE93" w14:textId="4F2678CC" w:rsidR="008A2DB5" w:rsidRPr="00C36893" w:rsidRDefault="003F0062" w:rsidP="003F0062">
            <w:pPr>
              <w:jc w:val="both"/>
              <w:outlineLvl w:val="1"/>
              <w:rPr>
                <w:rFonts w:ascii="Gabriola" w:hAnsi="Gabriola" w:cs="Arial"/>
                <w:color w:val="706A64"/>
                <w:sz w:val="24"/>
                <w:lang w:eastAsia="zh-CN"/>
              </w:rPr>
            </w:pPr>
            <w:r w:rsidRPr="00C36893">
              <w:rPr>
                <w:rFonts w:ascii="Gabriola" w:hAnsi="Gabriola" w:cs="Arial"/>
                <w:color w:val="706A64"/>
                <w:sz w:val="24"/>
                <w:lang w:eastAsia="zh-CN"/>
              </w:rPr>
              <w:t>Je participe depuis quelques années à la gestion du bureau de l’ADI en tant que Secrétaire Général et ai participé à quelques ateliers ou publications comme la reconversion des friches industrielles.</w:t>
            </w:r>
          </w:p>
          <w:p w14:paraId="11F50C0B" w14:textId="77777777" w:rsidR="003F0062" w:rsidRPr="00C36893" w:rsidRDefault="003F0062" w:rsidP="003F0062">
            <w:pPr>
              <w:jc w:val="both"/>
              <w:outlineLvl w:val="1"/>
              <w:rPr>
                <w:rFonts w:ascii="Gabriola" w:hAnsi="Gabriola" w:cs="Arial"/>
                <w:color w:val="706A64"/>
                <w:sz w:val="24"/>
                <w:lang w:eastAsia="zh-CN"/>
              </w:rPr>
            </w:pPr>
          </w:p>
          <w:p w14:paraId="0A20B9DD" w14:textId="244689D9" w:rsidR="003F0062" w:rsidRPr="00C36893" w:rsidRDefault="003F0062" w:rsidP="003F0062">
            <w:pPr>
              <w:jc w:val="both"/>
              <w:outlineLvl w:val="1"/>
              <w:rPr>
                <w:rFonts w:ascii="Gabriola" w:hAnsi="Gabriola" w:cs="Arial"/>
                <w:color w:val="706A64"/>
                <w:sz w:val="24"/>
                <w:lang w:eastAsia="zh-CN"/>
              </w:rPr>
            </w:pPr>
            <w:r w:rsidRPr="00C36893">
              <w:rPr>
                <w:rFonts w:ascii="Gabriola" w:hAnsi="Gabriola" w:cs="Arial"/>
                <w:color w:val="706A64"/>
                <w:sz w:val="24"/>
                <w:lang w:eastAsia="zh-CN"/>
              </w:rPr>
              <w:t>Je souhaiterai</w:t>
            </w:r>
            <w:r w:rsidR="00624323">
              <w:rPr>
                <w:rFonts w:ascii="Gabriola" w:hAnsi="Gabriola" w:cs="Arial"/>
                <w:color w:val="706A64"/>
                <w:sz w:val="24"/>
                <w:lang w:eastAsia="zh-CN"/>
              </w:rPr>
              <w:t xml:space="preserve">s solliciter un dernier mandat - </w:t>
            </w:r>
            <w:r w:rsidRPr="00C36893">
              <w:rPr>
                <w:rFonts w:ascii="Gabriola" w:hAnsi="Gabriola" w:cs="Arial"/>
                <w:color w:val="706A64"/>
                <w:sz w:val="24"/>
                <w:lang w:eastAsia="zh-CN"/>
              </w:rPr>
              <w:t>ensuite il est important de renouveler l</w:t>
            </w:r>
            <w:r w:rsidR="00624323">
              <w:rPr>
                <w:rFonts w:ascii="Gabriola" w:hAnsi="Gabriola" w:cs="Arial"/>
                <w:color w:val="706A64"/>
                <w:sz w:val="24"/>
                <w:lang w:eastAsia="zh-CN"/>
              </w:rPr>
              <w:t xml:space="preserve">es points de vue et les styles - </w:t>
            </w:r>
            <w:r w:rsidRPr="00C36893">
              <w:rPr>
                <w:rFonts w:ascii="Gabriola" w:hAnsi="Gabriola" w:cs="Arial"/>
                <w:color w:val="706A64"/>
                <w:sz w:val="24"/>
                <w:lang w:eastAsia="zh-CN"/>
              </w:rPr>
              <w:t xml:space="preserve">pour poursuivre cette action, notamment sur un point sur lequel je n’ai pas assez insisté : Faire levier sur </w:t>
            </w:r>
            <w:r w:rsidR="00517915">
              <w:rPr>
                <w:rFonts w:ascii="Gabriola" w:hAnsi="Gabriola" w:cs="Arial"/>
                <w:color w:val="706A64"/>
                <w:sz w:val="24"/>
                <w:lang w:eastAsia="zh-CN"/>
              </w:rPr>
              <w:t>u</w:t>
            </w:r>
            <w:r w:rsidRPr="00C36893">
              <w:rPr>
                <w:rFonts w:ascii="Gabriola" w:hAnsi="Gabriola" w:cs="Arial"/>
                <w:color w:val="706A64"/>
                <w:sz w:val="24"/>
                <w:lang w:eastAsia="zh-CN"/>
              </w:rPr>
              <w:t>n réseau plus international pour permettre à tous de bénéficier de contacts fiables sur les marchés clés.</w:t>
            </w:r>
          </w:p>
          <w:p w14:paraId="7F352733" w14:textId="77777777" w:rsidR="008A2DB5" w:rsidRPr="00C36893" w:rsidRDefault="008A2DB5" w:rsidP="003F0062">
            <w:pPr>
              <w:jc w:val="both"/>
              <w:outlineLvl w:val="1"/>
              <w:rPr>
                <w:rFonts w:ascii="Gabriola" w:hAnsi="Gabriola" w:cs="Arial"/>
                <w:color w:val="706A64"/>
                <w:sz w:val="24"/>
                <w:lang w:eastAsia="zh-CN"/>
              </w:rPr>
            </w:pPr>
          </w:p>
          <w:p w14:paraId="74F79DBF" w14:textId="77777777" w:rsidR="00AC7353" w:rsidRDefault="00AC7353" w:rsidP="008A2DB5">
            <w:pPr>
              <w:outlineLvl w:val="1"/>
              <w:rPr>
                <w:rFonts w:ascii="Sansation" w:hAnsi="Sansation" w:cs="Arial"/>
                <w:color w:val="706A64"/>
                <w:sz w:val="20"/>
                <w:lang w:eastAsia="zh-CN"/>
              </w:rPr>
            </w:pPr>
          </w:p>
          <w:p w14:paraId="5A6B993A" w14:textId="77777777" w:rsidR="00AC7353" w:rsidRDefault="00AC7353" w:rsidP="008A2DB5">
            <w:pPr>
              <w:outlineLvl w:val="1"/>
              <w:rPr>
                <w:rFonts w:ascii="Sansation" w:hAnsi="Sansation" w:cs="Arial"/>
                <w:color w:val="706A64"/>
                <w:sz w:val="20"/>
                <w:lang w:eastAsia="zh-CN"/>
              </w:rPr>
            </w:pPr>
          </w:p>
          <w:p w14:paraId="6CE23530" w14:textId="77777777" w:rsidR="00AC7353" w:rsidRPr="008A2DB5" w:rsidRDefault="00AC7353" w:rsidP="008A2DB5">
            <w:pPr>
              <w:outlineLvl w:val="1"/>
              <w:rPr>
                <w:rFonts w:ascii="Sansation" w:hAnsi="Sansation" w:cs="Arial"/>
                <w:color w:val="706A64"/>
                <w:sz w:val="20"/>
                <w:lang w:eastAsia="zh-CN"/>
              </w:rPr>
            </w:pPr>
          </w:p>
          <w:p w14:paraId="352DBBA6" w14:textId="77777777" w:rsidR="008A2DB5" w:rsidRPr="008A2DB5" w:rsidRDefault="008A2DB5" w:rsidP="008A2DB5">
            <w:pPr>
              <w:outlineLvl w:val="1"/>
              <w:rPr>
                <w:rFonts w:ascii="Sansation" w:hAnsi="Sansation" w:cs="Arial"/>
                <w:color w:val="706A64"/>
                <w:sz w:val="20"/>
                <w:lang w:eastAsia="zh-CN"/>
              </w:rPr>
            </w:pPr>
          </w:p>
          <w:p w14:paraId="3684AD57" w14:textId="77777777" w:rsidR="008A2DB5" w:rsidRPr="008A2DB5" w:rsidRDefault="008A2DB5" w:rsidP="008A2DB5">
            <w:pPr>
              <w:outlineLvl w:val="1"/>
              <w:rPr>
                <w:rFonts w:ascii="Sansation" w:hAnsi="Sansation" w:cs="Arial"/>
                <w:color w:val="706A64"/>
                <w:sz w:val="20"/>
                <w:lang w:eastAsia="zh-CN"/>
              </w:rPr>
            </w:pPr>
          </w:p>
          <w:p w14:paraId="1AFABAE0" w14:textId="77777777" w:rsidR="008A2DB5" w:rsidRPr="008A2DB5" w:rsidRDefault="008A2DB5" w:rsidP="008A2DB5">
            <w:pPr>
              <w:outlineLvl w:val="1"/>
              <w:rPr>
                <w:rFonts w:ascii="Sansation" w:hAnsi="Sansation" w:cs="Arial"/>
                <w:b/>
                <w:color w:val="706A64"/>
                <w:sz w:val="20"/>
                <w:lang w:eastAsia="zh-CN"/>
              </w:rPr>
            </w:pPr>
          </w:p>
        </w:tc>
      </w:tr>
    </w:tbl>
    <w:p w14:paraId="6919FCAD" w14:textId="00DBC4FC" w:rsidR="00AD64D0" w:rsidRDefault="00AD64D0"/>
    <w:sectPr w:rsidR="00AD6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tion">
    <w:altName w:val="Times New Roman"/>
    <w:charset w:val="00"/>
    <w:family w:val="auto"/>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B5"/>
    <w:rsid w:val="000D190D"/>
    <w:rsid w:val="001B4F43"/>
    <w:rsid w:val="002826A1"/>
    <w:rsid w:val="00375663"/>
    <w:rsid w:val="003F0062"/>
    <w:rsid w:val="00517915"/>
    <w:rsid w:val="005A0EC5"/>
    <w:rsid w:val="00624323"/>
    <w:rsid w:val="006951E3"/>
    <w:rsid w:val="006E3ECC"/>
    <w:rsid w:val="0076534D"/>
    <w:rsid w:val="008A2DB5"/>
    <w:rsid w:val="00A32925"/>
    <w:rsid w:val="00AC7353"/>
    <w:rsid w:val="00AD64D0"/>
    <w:rsid w:val="00BD547B"/>
    <w:rsid w:val="00C36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5B04"/>
  <w15:chartTrackingRefBased/>
  <w15:docId w15:val="{46C22D82-C17F-4233-BEEB-9264ACD6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5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0B6ED-0DDD-4CCC-8A95-B8C35890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lrgapp</dc:creator>
  <cp:keywords/>
  <dc:description/>
  <cp:lastModifiedBy>DESERTOT, CLAIRE</cp:lastModifiedBy>
  <cp:revision>3</cp:revision>
  <dcterms:created xsi:type="dcterms:W3CDTF">2020-08-06T10:06:00Z</dcterms:created>
  <dcterms:modified xsi:type="dcterms:W3CDTF">2020-08-06T10:06:00Z</dcterms:modified>
</cp:coreProperties>
</file>