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8A2DB5" w:rsidRPr="008A2DB5" w14:paraId="1AE6176E" w14:textId="77777777" w:rsidTr="001B4F43">
        <w:tc>
          <w:tcPr>
            <w:tcW w:w="9209" w:type="dxa"/>
            <w:gridSpan w:val="2"/>
          </w:tcPr>
          <w:p w14:paraId="4BD8AA58" w14:textId="77777777" w:rsidR="008A2DB5" w:rsidRPr="008A2DB5" w:rsidRDefault="008A2DB5" w:rsidP="008A2DB5">
            <w:pPr>
              <w:outlineLvl w:val="0"/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</w:pPr>
            <w:r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  <w:t>Prénom</w:t>
            </w:r>
            <w:r w:rsidRPr="008A2DB5"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  <w:t>NOM</w:t>
            </w:r>
          </w:p>
          <w:p w14:paraId="520BC7E9" w14:textId="77777777" w:rsidR="008A2DB5" w:rsidRPr="008A2DB5" w:rsidRDefault="008A2DB5" w:rsidP="008A2DB5">
            <w:pPr>
              <w:outlineLvl w:val="0"/>
              <w:rPr>
                <w:rFonts w:ascii="Sansation" w:eastAsia="SimSun" w:hAnsi="Sansation" w:cs="Arial"/>
                <w:bCs/>
                <w:color w:val="706A64"/>
                <w:sz w:val="32"/>
                <w:szCs w:val="32"/>
                <w:lang w:eastAsia="fr-FR"/>
              </w:rPr>
            </w:pPr>
            <w:r>
              <w:rPr>
                <w:rFonts w:ascii="Sansation" w:eastAsia="SimSun" w:hAnsi="Sansation" w:cs="Arial"/>
                <w:bCs/>
                <w:color w:val="706A64"/>
                <w:sz w:val="32"/>
                <w:szCs w:val="32"/>
                <w:lang w:eastAsia="fr-FR"/>
              </w:rPr>
              <w:t>Fonction</w:t>
            </w:r>
            <w:r w:rsidRPr="008A2DB5">
              <w:rPr>
                <w:rFonts w:ascii="Sansation" w:eastAsia="SimSun" w:hAnsi="Sansation" w:cs="Arial"/>
                <w:bCs/>
                <w:color w:val="706A64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Sansation" w:eastAsia="SimSun" w:hAnsi="Sansation" w:cs="Arial"/>
                <w:bCs/>
                <w:color w:val="706A64"/>
                <w:sz w:val="32"/>
                <w:szCs w:val="32"/>
                <w:lang w:eastAsia="fr-FR"/>
              </w:rPr>
              <w:t>SOCIETE</w:t>
            </w:r>
          </w:p>
          <w:p w14:paraId="29011C99" w14:textId="77777777" w:rsidR="008A2DB5" w:rsidRDefault="008A2DB5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</w:p>
          <w:p w14:paraId="2AB2E317" w14:textId="77777777" w:rsidR="008A2DB5" w:rsidRPr="008A2DB5" w:rsidRDefault="008A2DB5" w:rsidP="008A2DB5">
            <w:pPr>
              <w:outlineLvl w:val="1"/>
              <w:rPr>
                <w:rFonts w:ascii="Sansation" w:hAnsi="Sansation" w:cs="Arial"/>
                <w:b/>
                <w:color w:val="706A64"/>
              </w:rPr>
            </w:pPr>
            <w:r w:rsidRPr="008A2DB5">
              <w:rPr>
                <w:rFonts w:ascii="Sansation" w:hAnsi="Sansation" w:cs="Arial"/>
                <w:b/>
                <w:color w:val="706A64"/>
              </w:rPr>
              <w:t>Parcours professionnel</w:t>
            </w:r>
          </w:p>
          <w:p w14:paraId="736ABD11" w14:textId="77777777" w:rsidR="008A2DB5" w:rsidRDefault="008A2DB5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</w:p>
          <w:p w14:paraId="2EF48F92" w14:textId="77777777" w:rsidR="005A0EC5" w:rsidRDefault="005A0EC5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</w:p>
          <w:p w14:paraId="3A2D8BDA" w14:textId="77777777" w:rsidR="005A0EC5" w:rsidRDefault="005A0EC5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</w:p>
          <w:p w14:paraId="3DBF6A10" w14:textId="77777777" w:rsidR="005A0EC5" w:rsidRDefault="005A0EC5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</w:p>
          <w:p w14:paraId="16E374BA" w14:textId="77777777" w:rsidR="005A0EC5" w:rsidRDefault="005A0EC5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</w:p>
          <w:p w14:paraId="5CE01081" w14:textId="7354CA58" w:rsidR="005A0EC5" w:rsidRPr="008A2DB5" w:rsidRDefault="005A0EC5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</w:p>
        </w:tc>
      </w:tr>
      <w:tr w:rsidR="005A0EC5" w:rsidRPr="008A2DB5" w14:paraId="697B2A8D" w14:textId="77777777" w:rsidTr="001B4F43">
        <w:tc>
          <w:tcPr>
            <w:tcW w:w="9209" w:type="dxa"/>
            <w:gridSpan w:val="2"/>
          </w:tcPr>
          <w:p w14:paraId="7EABB3C0" w14:textId="6F1A1AD6" w:rsidR="005A0EC5" w:rsidRPr="005A0EC5" w:rsidRDefault="005A0EC5" w:rsidP="008A2DB5">
            <w:pPr>
              <w:outlineLvl w:val="0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  <w:r w:rsidRPr="005A0EC5"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>Ma vision du métier de Directeur immobilier</w:t>
            </w:r>
          </w:p>
          <w:p w14:paraId="722DFE21" w14:textId="1EA01754" w:rsidR="005A0EC5" w:rsidRDefault="005A0EC5" w:rsidP="008A2DB5">
            <w:pPr>
              <w:outlineLvl w:val="0"/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</w:pPr>
          </w:p>
        </w:tc>
      </w:tr>
      <w:tr w:rsidR="008A2DB5" w:rsidRPr="008A2DB5" w14:paraId="1FDFD5CE" w14:textId="77777777" w:rsidTr="001B4F43">
        <w:trPr>
          <w:trHeight w:val="5783"/>
        </w:trPr>
        <w:tc>
          <w:tcPr>
            <w:tcW w:w="4390" w:type="dxa"/>
          </w:tcPr>
          <w:p w14:paraId="10A459CD" w14:textId="77777777" w:rsidR="005A0EC5" w:rsidRDefault="008A2DB5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  <w:r w:rsidRPr="008A2DB5"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 xml:space="preserve">Mon ambition pour l’ADI </w:t>
            </w:r>
          </w:p>
          <w:p w14:paraId="081DA663" w14:textId="51551D3B" w:rsidR="008A2DB5" w:rsidRDefault="005A0EC5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  <w:proofErr w:type="gramStart"/>
            <w:r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>M</w:t>
            </w:r>
            <w:r w:rsidR="008A2DB5" w:rsidRPr="008A2DB5"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>a vison</w:t>
            </w:r>
            <w:proofErr w:type="gramEnd"/>
            <w:r w:rsidR="008A2DB5" w:rsidRPr="008A2DB5"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 xml:space="preserve"> du rôle que doit jouer l’ADI</w:t>
            </w:r>
          </w:p>
          <w:p w14:paraId="7484EC1E" w14:textId="77777777" w:rsidR="008A2DB5" w:rsidRPr="008A2DB5" w:rsidRDefault="008A2DB5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14:paraId="2A633808" w14:textId="35050842" w:rsidR="008A2DB5" w:rsidRPr="008A2DB5" w:rsidRDefault="008A2DB5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</w:p>
        </w:tc>
        <w:tc>
          <w:tcPr>
            <w:tcW w:w="4819" w:type="dxa"/>
          </w:tcPr>
          <w:p w14:paraId="3B694B92" w14:textId="77777777" w:rsidR="008A2DB5" w:rsidRPr="008A2DB5" w:rsidRDefault="008A2DB5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  <w:r w:rsidRPr="008A2DB5"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>Mon engagement actuel et à venir au sein de l’ADI.</w:t>
            </w:r>
          </w:p>
          <w:p w14:paraId="5184F083" w14:textId="77777777" w:rsidR="008A2DB5" w:rsidRPr="008A2DB5" w:rsidRDefault="008A2DB5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14:paraId="740BAE93" w14:textId="77777777" w:rsidR="008A2DB5" w:rsidRPr="008A2DB5" w:rsidRDefault="008A2DB5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14:paraId="7F352733" w14:textId="77777777" w:rsidR="008A2DB5" w:rsidRPr="008A2DB5" w:rsidRDefault="008A2DB5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14:paraId="352DBBA6" w14:textId="77777777" w:rsidR="008A2DB5" w:rsidRPr="008A2DB5" w:rsidRDefault="008A2DB5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14:paraId="3684AD57" w14:textId="77777777" w:rsidR="008A2DB5" w:rsidRPr="008A2DB5" w:rsidRDefault="008A2DB5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14:paraId="1AFABAE0" w14:textId="77777777" w:rsidR="008A2DB5" w:rsidRPr="008A2DB5" w:rsidRDefault="008A2DB5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</w:p>
        </w:tc>
      </w:tr>
    </w:tbl>
    <w:p w14:paraId="6919FCAD" w14:textId="77777777" w:rsidR="00AD64D0" w:rsidRDefault="00AD64D0"/>
    <w:sectPr w:rsidR="00AD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B5"/>
    <w:rsid w:val="001B4F43"/>
    <w:rsid w:val="005A0EC5"/>
    <w:rsid w:val="008A2DB5"/>
    <w:rsid w:val="00A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5B04"/>
  <w15:chartTrackingRefBased/>
  <w15:docId w15:val="{46C22D82-C17F-4233-BEEB-9264ACD6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lrgapp</dc:creator>
  <cp:keywords/>
  <dc:description/>
  <cp:lastModifiedBy>Laure-reine.gapp</cp:lastModifiedBy>
  <cp:revision>2</cp:revision>
  <dcterms:created xsi:type="dcterms:W3CDTF">2020-06-26T09:17:00Z</dcterms:created>
  <dcterms:modified xsi:type="dcterms:W3CDTF">2020-06-26T09:17:00Z</dcterms:modified>
</cp:coreProperties>
</file>